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BD07" w14:textId="553F03B8" w:rsidR="0034087D" w:rsidRPr="009F6552" w:rsidRDefault="4FF016D6" w:rsidP="09EA3697">
      <w:pPr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  <w:r w:rsidRPr="009F6552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Central Norfolk District Archery Risk </w:t>
      </w:r>
      <w:r w:rsidR="79DD3A55" w:rsidRPr="009F6552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Assessment.</w:t>
      </w:r>
      <w:r w:rsidR="0034087D" w:rsidRPr="009F6552">
        <w:rPr>
          <w:rFonts w:ascii="Arial" w:hAnsi="Arial" w:cs="Arial"/>
        </w:rPr>
        <w:tab/>
      </w:r>
      <w:r w:rsidR="0034087D" w:rsidRPr="009F6552">
        <w:rPr>
          <w:rFonts w:ascii="Arial" w:hAnsi="Arial" w:cs="Arial"/>
        </w:rPr>
        <w:tab/>
      </w:r>
      <w:r w:rsidR="0034087D" w:rsidRPr="009F6552">
        <w:rPr>
          <w:rFonts w:ascii="Arial" w:hAnsi="Arial" w:cs="Arial"/>
        </w:rPr>
        <w:tab/>
      </w:r>
      <w:r w:rsidR="79DD3A55" w:rsidRPr="009F6552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Reviewed Yearl</w:t>
      </w:r>
      <w:r w:rsidR="2ED6B2F5" w:rsidRPr="009F6552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y</w:t>
      </w:r>
    </w:p>
    <w:p w14:paraId="2AC884E7" w14:textId="22E22C73" w:rsidR="09EA3697" w:rsidRPr="009F6552" w:rsidRDefault="09EA3697" w:rsidP="09EA3697">
      <w:pPr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</w:p>
    <w:p w14:paraId="0A7228C1" w14:textId="2558A858" w:rsidR="2ED6B2F5" w:rsidRPr="009F6552" w:rsidRDefault="2ED6B2F5" w:rsidP="09EA3697">
      <w:pPr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</w:pPr>
      <w:r w:rsidRPr="009F6552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Date 21/03/2026</w:t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Review 20/03/202</w:t>
      </w:r>
      <w:r w:rsidR="00E04585" w:rsidRPr="009F6552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7</w:t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</w:rPr>
        <w:tab/>
      </w:r>
      <w:r w:rsidR="009F6552">
        <w:rPr>
          <w:rFonts w:ascii="Arial" w:hAnsi="Arial" w:cs="Arial"/>
        </w:rPr>
        <w:tab/>
      </w:r>
      <w:r w:rsidRPr="009F6552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Name Shane Woodroffe</w:t>
      </w:r>
    </w:p>
    <w:p w14:paraId="4E53BCE2" w14:textId="6648A592" w:rsidR="09EA3697" w:rsidRPr="009F6552" w:rsidRDefault="09EA3697" w:rsidP="09EA3697">
      <w:pPr>
        <w:rPr>
          <w:rFonts w:ascii="Arial" w:hAnsi="Arial" w:cs="Arial"/>
          <w:b/>
          <w:bCs/>
          <w:color w:val="FF0000"/>
          <w:sz w:val="20"/>
          <w:szCs w:val="20"/>
          <w:lang w:val="en-US"/>
        </w:rPr>
      </w:pPr>
    </w:p>
    <w:p w14:paraId="10A2EE42" w14:textId="315D6553" w:rsidR="0034087D" w:rsidRPr="009F6552" w:rsidRDefault="0034087D" w:rsidP="09EA3697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9F6552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>Location</w:t>
      </w:r>
      <w:r w:rsidRPr="009F655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: </w:t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This activity takes place on </w:t>
      </w:r>
      <w:r w:rsidR="660742D1" w:rsidRPr="009F6552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a mobile </w:t>
      </w:r>
      <w:r w:rsidRPr="009F6552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range that provides a safe enclosed area, or on land with adequate safety zone and backstop. </w:t>
      </w:r>
    </w:p>
    <w:p w14:paraId="3BB0063E" w14:textId="23E34ACA" w:rsidR="0034087D" w:rsidRPr="009F6552" w:rsidRDefault="0034087D" w:rsidP="09EA3697">
      <w:pPr>
        <w:ind w:left="2160" w:firstLine="720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9F6552">
        <w:rPr>
          <w:rFonts w:ascii="Arial" w:hAnsi="Arial" w:cs="Arial"/>
          <w:color w:val="000000" w:themeColor="text1"/>
          <w:sz w:val="16"/>
          <w:szCs w:val="16"/>
          <w:lang w:val="en-US"/>
        </w:rPr>
        <w:t>The range is constructed to restrict the</w:t>
      </w:r>
      <w:r w:rsidRPr="009F6552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direction the arrows can be aimed.</w:t>
      </w:r>
    </w:p>
    <w:p w14:paraId="12BD4178" w14:textId="090E153E" w:rsidR="0034087D" w:rsidRPr="009F6552" w:rsidRDefault="0034087D" w:rsidP="09EA3697">
      <w:pPr>
        <w:rPr>
          <w:rFonts w:ascii="Arial" w:hAnsi="Arial" w:cs="Arial"/>
          <w:color w:val="000000"/>
          <w:sz w:val="16"/>
          <w:szCs w:val="16"/>
          <w:lang w:val="en-US"/>
        </w:rPr>
      </w:pPr>
      <w:r w:rsidRPr="009F6552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>Equipment</w:t>
      </w:r>
      <w:r w:rsidRPr="009F655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: </w:t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  <w:color w:val="000000" w:themeColor="text1"/>
          <w:sz w:val="18"/>
          <w:szCs w:val="18"/>
          <w:lang w:val="en-US"/>
        </w:rPr>
        <w:t>Range of bows, arrows,</w:t>
      </w:r>
      <w:r w:rsidRPr="009F655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9F6552">
        <w:rPr>
          <w:rFonts w:ascii="Arial" w:hAnsi="Arial" w:cs="Arial"/>
          <w:color w:val="000000" w:themeColor="text1"/>
          <w:sz w:val="18"/>
          <w:szCs w:val="18"/>
          <w:lang w:val="en-US"/>
        </w:rPr>
        <w:t>stands, bosses, bracers, backstop net.</w:t>
      </w:r>
    </w:p>
    <w:p w14:paraId="018549FA" w14:textId="2E61B80B" w:rsidR="0034087D" w:rsidRPr="009F6552" w:rsidRDefault="364FB4E1" w:rsidP="09EA3697">
      <w:pPr>
        <w:rPr>
          <w:rFonts w:ascii="Arial" w:hAnsi="Arial" w:cs="Arial"/>
          <w:color w:val="000000"/>
          <w:sz w:val="16"/>
          <w:szCs w:val="16"/>
        </w:rPr>
      </w:pPr>
      <w:r w:rsidRPr="009F6552">
        <w:rPr>
          <w:rFonts w:ascii="Arial" w:hAnsi="Arial" w:cs="Arial"/>
          <w:color w:val="000000" w:themeColor="text1"/>
          <w:sz w:val="20"/>
          <w:szCs w:val="20"/>
          <w:u w:val="single"/>
        </w:rPr>
        <w:t>Who is at risk</w:t>
      </w:r>
      <w:r w:rsidR="0034087D" w:rsidRPr="009F65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? </w:t>
      </w:r>
      <w:r w:rsidR="0034087D" w:rsidRPr="009F6552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34087D" w:rsidRPr="009F6552">
        <w:rPr>
          <w:rFonts w:ascii="Arial" w:hAnsi="Arial" w:cs="Arial"/>
        </w:rPr>
        <w:tab/>
      </w:r>
      <w:r w:rsidR="0034087D" w:rsidRPr="009F6552">
        <w:rPr>
          <w:rFonts w:ascii="Arial" w:hAnsi="Arial" w:cs="Arial"/>
        </w:rPr>
        <w:tab/>
      </w:r>
      <w:r w:rsidR="0034087D" w:rsidRPr="009F6552">
        <w:rPr>
          <w:rFonts w:ascii="Arial" w:hAnsi="Arial" w:cs="Arial"/>
          <w:color w:val="000000" w:themeColor="text1"/>
          <w:sz w:val="18"/>
          <w:szCs w:val="18"/>
        </w:rPr>
        <w:t>To all participants and onlookers or bystanders.</w:t>
      </w:r>
    </w:p>
    <w:p w14:paraId="7173A3D4" w14:textId="10FB77F4" w:rsidR="0034087D" w:rsidRPr="009F6552" w:rsidRDefault="0034087D" w:rsidP="09EA3697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434"/>
        <w:gridCol w:w="2410"/>
        <w:gridCol w:w="6237"/>
        <w:gridCol w:w="1275"/>
        <w:gridCol w:w="3544"/>
      </w:tblGrid>
      <w:tr w:rsidR="009F6552" w:rsidRPr="009F6552" w14:paraId="5850DC6F" w14:textId="77777777" w:rsidTr="009F6552">
        <w:trPr>
          <w:trHeight w:val="220"/>
        </w:trPr>
        <w:tc>
          <w:tcPr>
            <w:tcW w:w="2434" w:type="dxa"/>
          </w:tcPr>
          <w:p w14:paraId="7C60FC11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Hazard</w:t>
            </w:r>
          </w:p>
        </w:tc>
        <w:tc>
          <w:tcPr>
            <w:tcW w:w="2410" w:type="dxa"/>
          </w:tcPr>
          <w:p w14:paraId="2FB30DE4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Hazard Effects</w:t>
            </w:r>
          </w:p>
        </w:tc>
        <w:tc>
          <w:tcPr>
            <w:tcW w:w="6237" w:type="dxa"/>
          </w:tcPr>
          <w:p w14:paraId="0328A518" w14:textId="51EF2843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Risk Control Management</w:t>
            </w:r>
          </w:p>
        </w:tc>
        <w:tc>
          <w:tcPr>
            <w:tcW w:w="1275" w:type="dxa"/>
          </w:tcPr>
          <w:p w14:paraId="49524536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Risk Level</w:t>
            </w:r>
          </w:p>
        </w:tc>
        <w:tc>
          <w:tcPr>
            <w:tcW w:w="3544" w:type="dxa"/>
          </w:tcPr>
          <w:p w14:paraId="74360AFF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</w:tr>
      <w:tr w:rsidR="009F6552" w:rsidRPr="009F6552" w14:paraId="52FC7432" w14:textId="77777777" w:rsidTr="009F6552">
        <w:trPr>
          <w:trHeight w:val="1353"/>
        </w:trPr>
        <w:tc>
          <w:tcPr>
            <w:tcW w:w="2434" w:type="dxa"/>
          </w:tcPr>
          <w:p w14:paraId="31257BA5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05434F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Slips and trips.</w:t>
            </w:r>
          </w:p>
          <w:p w14:paraId="12F3E36D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688924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1FAEE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Impact bruises, cuts.</w:t>
            </w:r>
          </w:p>
          <w:p w14:paraId="53E42F90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17C81" w14:textId="77777777" w:rsidR="009F6552" w:rsidRPr="009F6552" w:rsidRDefault="009F6552" w:rsidP="008243C6">
            <w:pPr>
              <w:rPr>
                <w:rFonts w:ascii="Arial" w:hAnsi="Arial" w:cs="Arial"/>
              </w:rPr>
            </w:pPr>
            <w:r w:rsidRPr="009F655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</w:tcPr>
          <w:p w14:paraId="78124EDB" w14:textId="17ACBDCD" w:rsidR="009F6552" w:rsidRPr="009F6552" w:rsidRDefault="009F6552" w:rsidP="008243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681A45" w14:textId="77777777" w:rsidR="009F6552" w:rsidRPr="009F6552" w:rsidRDefault="009F6552" w:rsidP="008243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Participants to remain behind the waiting line until instructed to move to the firing line.</w:t>
            </w:r>
          </w:p>
          <w:p w14:paraId="41C4CCDE" w14:textId="77777777" w:rsidR="009F6552" w:rsidRPr="009F6552" w:rsidRDefault="009F6552" w:rsidP="008243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When at activity site participants to walk NOT run.</w:t>
            </w:r>
          </w:p>
        </w:tc>
        <w:tc>
          <w:tcPr>
            <w:tcW w:w="1275" w:type="dxa"/>
          </w:tcPr>
          <w:p w14:paraId="35F4279B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A03FAB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 xml:space="preserve">Low – </w:t>
            </w:r>
          </w:p>
          <w:p w14:paraId="08B78593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 xml:space="preserve">Medium </w:t>
            </w:r>
          </w:p>
        </w:tc>
        <w:tc>
          <w:tcPr>
            <w:tcW w:w="3544" w:type="dxa"/>
          </w:tcPr>
          <w:p w14:paraId="038C1506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F38A2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Participants not allowed onto the archery range without the Archery Leader.</w:t>
            </w:r>
          </w:p>
        </w:tc>
      </w:tr>
      <w:tr w:rsidR="009F6552" w:rsidRPr="009F6552" w14:paraId="7956623F" w14:textId="77777777" w:rsidTr="009F6552">
        <w:trPr>
          <w:trHeight w:val="1353"/>
        </w:trPr>
        <w:tc>
          <w:tcPr>
            <w:tcW w:w="2434" w:type="dxa"/>
          </w:tcPr>
          <w:p w14:paraId="3A0277BC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B82B69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Bow string - striking arm during release.</w:t>
            </w:r>
          </w:p>
        </w:tc>
        <w:tc>
          <w:tcPr>
            <w:tcW w:w="2410" w:type="dxa"/>
          </w:tcPr>
          <w:p w14:paraId="336612E4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F940F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Abrasions, bruising to arms.</w:t>
            </w:r>
          </w:p>
        </w:tc>
        <w:tc>
          <w:tcPr>
            <w:tcW w:w="6237" w:type="dxa"/>
          </w:tcPr>
          <w:p w14:paraId="1B0FFE7C" w14:textId="1004DD4B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2986A" w14:textId="77777777" w:rsidR="009F6552" w:rsidRPr="009F6552" w:rsidRDefault="009F6552" w:rsidP="008243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All participants to wear a bracer on their bow arm.</w:t>
            </w:r>
          </w:p>
          <w:p w14:paraId="2BBDEB48" w14:textId="77777777" w:rsidR="009F6552" w:rsidRPr="009F6552" w:rsidRDefault="009F6552" w:rsidP="008243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Long-sleeved clothing is recommended.</w:t>
            </w:r>
          </w:p>
        </w:tc>
        <w:tc>
          <w:tcPr>
            <w:tcW w:w="1275" w:type="dxa"/>
          </w:tcPr>
          <w:p w14:paraId="2FF7FBA7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7E0EFB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 xml:space="preserve">Low – </w:t>
            </w:r>
          </w:p>
          <w:p w14:paraId="1A11A0CE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3544" w:type="dxa"/>
          </w:tcPr>
          <w:p w14:paraId="3152CEB6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0E7B8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Check arm position of archers to decrease risk.</w:t>
            </w:r>
          </w:p>
        </w:tc>
      </w:tr>
      <w:tr w:rsidR="009F6552" w:rsidRPr="009F6552" w14:paraId="6FE5EB8B" w14:textId="77777777" w:rsidTr="009F6552">
        <w:trPr>
          <w:trHeight w:val="1353"/>
        </w:trPr>
        <w:tc>
          <w:tcPr>
            <w:tcW w:w="2434" w:type="dxa"/>
          </w:tcPr>
          <w:p w14:paraId="0203F404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4EAEF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5B67A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Rebounding arrows.</w:t>
            </w:r>
          </w:p>
        </w:tc>
        <w:tc>
          <w:tcPr>
            <w:tcW w:w="2410" w:type="dxa"/>
          </w:tcPr>
          <w:p w14:paraId="37566D91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B62846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33BBAE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Varying injuries.</w:t>
            </w:r>
          </w:p>
        </w:tc>
        <w:tc>
          <w:tcPr>
            <w:tcW w:w="6237" w:type="dxa"/>
          </w:tcPr>
          <w:p w14:paraId="57B3C92B" w14:textId="0F9A72B1" w:rsidR="009F6552" w:rsidRPr="009F6552" w:rsidRDefault="009F6552" w:rsidP="008243C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Minimum safe range distance set at 5-10 metres.</w:t>
            </w:r>
          </w:p>
          <w:p w14:paraId="273950FD" w14:textId="77777777" w:rsidR="009F6552" w:rsidRPr="009F6552" w:rsidRDefault="009F6552" w:rsidP="008243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Purpose made targets or bosses to be used.</w:t>
            </w:r>
          </w:p>
          <w:p w14:paraId="5CE4AFA2" w14:textId="77777777" w:rsidR="009F6552" w:rsidRPr="009F6552" w:rsidRDefault="009F6552" w:rsidP="008243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Broken/blunt arrows identified and removed from service.</w:t>
            </w:r>
          </w:p>
        </w:tc>
        <w:tc>
          <w:tcPr>
            <w:tcW w:w="1275" w:type="dxa"/>
          </w:tcPr>
          <w:p w14:paraId="4C32BCC2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802F53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Low –</w:t>
            </w:r>
          </w:p>
          <w:p w14:paraId="3DA45C9E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 xml:space="preserve">Medium </w:t>
            </w:r>
          </w:p>
        </w:tc>
        <w:tc>
          <w:tcPr>
            <w:tcW w:w="3544" w:type="dxa"/>
          </w:tcPr>
          <w:p w14:paraId="6581EE97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Make regular checks of bosses and condition of the relevant materials used.</w:t>
            </w:r>
          </w:p>
          <w:p w14:paraId="44AB04DA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Archers shoot from the firing line only and no closer.</w:t>
            </w:r>
          </w:p>
        </w:tc>
      </w:tr>
      <w:tr w:rsidR="009F6552" w:rsidRPr="009F6552" w14:paraId="2958AB01" w14:textId="77777777" w:rsidTr="009F6552">
        <w:trPr>
          <w:trHeight w:val="1353"/>
        </w:trPr>
        <w:tc>
          <w:tcPr>
            <w:tcW w:w="2434" w:type="dxa"/>
          </w:tcPr>
          <w:p w14:paraId="628A3738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545C5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Use of wrong equipment for any of the archers.</w:t>
            </w:r>
          </w:p>
        </w:tc>
        <w:tc>
          <w:tcPr>
            <w:tcW w:w="2410" w:type="dxa"/>
          </w:tcPr>
          <w:p w14:paraId="0D027C06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CA38F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B7354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Minor injuries possible.</w:t>
            </w:r>
          </w:p>
        </w:tc>
        <w:tc>
          <w:tcPr>
            <w:tcW w:w="6237" w:type="dxa"/>
          </w:tcPr>
          <w:p w14:paraId="608410D7" w14:textId="1F7BD8E6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6F234" w14:textId="77777777" w:rsidR="009F6552" w:rsidRPr="009F6552" w:rsidRDefault="009F6552" w:rsidP="008243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Ensure right/left eye dominance is checked.</w:t>
            </w:r>
          </w:p>
          <w:p w14:paraId="65069685" w14:textId="77777777" w:rsidR="009F6552" w:rsidRPr="009F6552" w:rsidRDefault="009F6552" w:rsidP="008243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Bow weight and size suitable to each archer.</w:t>
            </w:r>
          </w:p>
          <w:p w14:paraId="48C96028" w14:textId="77777777" w:rsidR="009F6552" w:rsidRPr="009F6552" w:rsidRDefault="009F6552" w:rsidP="008243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Ensure correct arrow length.</w:t>
            </w:r>
          </w:p>
          <w:p w14:paraId="707AB153" w14:textId="77777777" w:rsidR="009F6552" w:rsidRPr="009F6552" w:rsidRDefault="009F6552" w:rsidP="008243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F1B257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390BE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Low –</w:t>
            </w:r>
          </w:p>
          <w:p w14:paraId="1CE49A66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3544" w:type="dxa"/>
          </w:tcPr>
          <w:p w14:paraId="0903F893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63D7BF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Variety/range of equipment available.</w:t>
            </w:r>
          </w:p>
        </w:tc>
      </w:tr>
      <w:tr w:rsidR="009F6552" w:rsidRPr="009F6552" w14:paraId="5C977F6B" w14:textId="77777777" w:rsidTr="009F6552">
        <w:trPr>
          <w:trHeight w:val="1353"/>
        </w:trPr>
        <w:tc>
          <w:tcPr>
            <w:tcW w:w="2434" w:type="dxa"/>
            <w:tcBorders>
              <w:bottom w:val="single" w:sz="8" w:space="0" w:color="auto"/>
            </w:tcBorders>
          </w:tcPr>
          <w:p w14:paraId="18E1ECEA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4A93D1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58559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Accidental misfire.</w:t>
            </w: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14:paraId="1AA9B207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F7268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750502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Serious injury.</w:t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14:paraId="244DCFB5" w14:textId="4BD3E9BB" w:rsidR="009F6552" w:rsidRPr="009F6552" w:rsidRDefault="009F6552" w:rsidP="008243C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Give clear instructions.</w:t>
            </w:r>
          </w:p>
          <w:p w14:paraId="58260C26" w14:textId="77777777" w:rsidR="009F6552" w:rsidRPr="009F6552" w:rsidRDefault="009F6552" w:rsidP="008243C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Immediate removal of faulty equipment.</w:t>
            </w:r>
          </w:p>
          <w:p w14:paraId="46ACF864" w14:textId="77777777" w:rsidR="009F6552" w:rsidRPr="009F6552" w:rsidRDefault="009F6552" w:rsidP="008243C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Arrows always pointed down range.</w:t>
            </w:r>
          </w:p>
          <w:p w14:paraId="74C1E9BE" w14:textId="77777777" w:rsidR="009F6552" w:rsidRPr="009F6552" w:rsidRDefault="009F6552" w:rsidP="008243C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Reasonable and considered care of equipment by participants.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4E3120EC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C8E429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Low –</w:t>
            </w:r>
          </w:p>
          <w:p w14:paraId="2EE5DE59" w14:textId="77777777" w:rsidR="009F6552" w:rsidRPr="009F6552" w:rsidRDefault="009F6552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 xml:space="preserve">Medium </w:t>
            </w:r>
          </w:p>
        </w:tc>
        <w:tc>
          <w:tcPr>
            <w:tcW w:w="3544" w:type="dxa"/>
            <w:tcBorders>
              <w:bottom w:val="single" w:sz="8" w:space="0" w:color="auto"/>
            </w:tcBorders>
          </w:tcPr>
          <w:p w14:paraId="438FD3EC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 xml:space="preserve">Regular inspection and maintenance </w:t>
            </w:r>
          </w:p>
          <w:p w14:paraId="7FC1EB88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Checks of bows, arrows, bow strings etc.</w:t>
            </w:r>
          </w:p>
          <w:p w14:paraId="4D75C8B3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(Record in maintenance book).</w:t>
            </w:r>
          </w:p>
          <w:p w14:paraId="3AA16474" w14:textId="77777777" w:rsidR="009F6552" w:rsidRPr="009F6552" w:rsidRDefault="009F6552" w:rsidP="008243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0B0227" w14:textId="315D6553" w:rsidR="0034087D" w:rsidRPr="009F6552" w:rsidRDefault="34F609EC" w:rsidP="09EA3697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9F6552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>Location</w:t>
      </w:r>
      <w:r w:rsidRPr="009F655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: </w:t>
      </w:r>
      <w:r w:rsidR="0034087D" w:rsidRPr="009F6552">
        <w:rPr>
          <w:rFonts w:ascii="Arial" w:hAnsi="Arial" w:cs="Arial"/>
        </w:rPr>
        <w:tab/>
      </w:r>
      <w:r w:rsidR="0034087D" w:rsidRPr="009F6552">
        <w:rPr>
          <w:rFonts w:ascii="Arial" w:hAnsi="Arial" w:cs="Arial"/>
        </w:rPr>
        <w:tab/>
      </w:r>
      <w:r w:rsidR="0034087D" w:rsidRPr="009F6552">
        <w:rPr>
          <w:rFonts w:ascii="Arial" w:hAnsi="Arial" w:cs="Arial"/>
        </w:rPr>
        <w:tab/>
      </w:r>
      <w:r w:rsidRPr="009F6552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This activity takes place on a mobile range that provides a safe enclosed area, or on land with adequate safety zone and backstop. </w:t>
      </w:r>
    </w:p>
    <w:p w14:paraId="00703407" w14:textId="23E34ACA" w:rsidR="0034087D" w:rsidRPr="009F6552" w:rsidRDefault="34F609EC" w:rsidP="09EA3697">
      <w:pPr>
        <w:ind w:left="2160" w:firstLine="720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9F6552">
        <w:rPr>
          <w:rFonts w:ascii="Arial" w:hAnsi="Arial" w:cs="Arial"/>
          <w:color w:val="000000" w:themeColor="text1"/>
          <w:sz w:val="16"/>
          <w:szCs w:val="16"/>
          <w:lang w:val="en-US"/>
        </w:rPr>
        <w:t>The range is constructed to restrict the</w:t>
      </w:r>
      <w:r w:rsidRPr="009F6552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direction the arrows can be aimed.</w:t>
      </w:r>
    </w:p>
    <w:p w14:paraId="12A1969B" w14:textId="090E153E" w:rsidR="0034087D" w:rsidRPr="009F6552" w:rsidRDefault="34F609EC" w:rsidP="09EA3697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9F6552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>Equipment</w:t>
      </w:r>
      <w:r w:rsidRPr="009F655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: </w:t>
      </w:r>
      <w:r w:rsidR="0034087D" w:rsidRPr="009F6552">
        <w:rPr>
          <w:rFonts w:ascii="Arial" w:hAnsi="Arial" w:cs="Arial"/>
        </w:rPr>
        <w:tab/>
      </w:r>
      <w:r w:rsidR="0034087D" w:rsidRPr="009F6552">
        <w:rPr>
          <w:rFonts w:ascii="Arial" w:hAnsi="Arial" w:cs="Arial"/>
        </w:rPr>
        <w:tab/>
      </w:r>
      <w:r w:rsidR="0034087D" w:rsidRPr="009F6552">
        <w:rPr>
          <w:rFonts w:ascii="Arial" w:hAnsi="Arial" w:cs="Arial"/>
        </w:rPr>
        <w:tab/>
      </w:r>
      <w:r w:rsidRPr="009F6552">
        <w:rPr>
          <w:rFonts w:ascii="Arial" w:hAnsi="Arial" w:cs="Arial"/>
          <w:color w:val="000000" w:themeColor="text1"/>
          <w:sz w:val="18"/>
          <w:szCs w:val="18"/>
          <w:lang w:val="en-US"/>
        </w:rPr>
        <w:t>Range of bows, arrows,</w:t>
      </w:r>
      <w:r w:rsidRPr="009F655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9F6552">
        <w:rPr>
          <w:rFonts w:ascii="Arial" w:hAnsi="Arial" w:cs="Arial"/>
          <w:color w:val="000000" w:themeColor="text1"/>
          <w:sz w:val="18"/>
          <w:szCs w:val="18"/>
          <w:lang w:val="en-US"/>
        </w:rPr>
        <w:t>stands, bosses, bracers, backstop net.</w:t>
      </w:r>
    </w:p>
    <w:p w14:paraId="5D84C824" w14:textId="2E61B80B" w:rsidR="0034087D" w:rsidRPr="009F6552" w:rsidRDefault="34F609EC" w:rsidP="09EA3697">
      <w:pPr>
        <w:rPr>
          <w:rFonts w:ascii="Arial" w:hAnsi="Arial" w:cs="Arial"/>
          <w:color w:val="000000" w:themeColor="text1"/>
          <w:sz w:val="16"/>
          <w:szCs w:val="16"/>
        </w:rPr>
      </w:pPr>
      <w:r w:rsidRPr="009F65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Who is at risk? </w:t>
      </w:r>
      <w:r w:rsidRPr="009F6552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34087D" w:rsidRPr="009F6552">
        <w:rPr>
          <w:rFonts w:ascii="Arial" w:hAnsi="Arial" w:cs="Arial"/>
        </w:rPr>
        <w:tab/>
      </w:r>
      <w:r w:rsidR="0034087D" w:rsidRPr="009F6552">
        <w:rPr>
          <w:rFonts w:ascii="Arial" w:hAnsi="Arial" w:cs="Arial"/>
        </w:rPr>
        <w:tab/>
      </w:r>
      <w:r w:rsidRPr="009F6552">
        <w:rPr>
          <w:rFonts w:ascii="Arial" w:hAnsi="Arial" w:cs="Arial"/>
          <w:color w:val="000000" w:themeColor="text1"/>
          <w:sz w:val="18"/>
          <w:szCs w:val="18"/>
        </w:rPr>
        <w:t>To all participants and onlookers or bystanders.</w:t>
      </w:r>
    </w:p>
    <w:p w14:paraId="643201CB" w14:textId="31C9CC59" w:rsidR="0034087D" w:rsidRDefault="0034087D" w:rsidP="09EA3697">
      <w:pPr>
        <w:rPr>
          <w:rFonts w:ascii="Arial" w:hAnsi="Arial" w:cs="Arial"/>
          <w:lang w:val="en-US"/>
        </w:rPr>
      </w:pPr>
    </w:p>
    <w:p w14:paraId="5E6CAC06" w14:textId="77777777" w:rsidR="009F6552" w:rsidRPr="009F6552" w:rsidRDefault="009F6552" w:rsidP="09EA3697">
      <w:pPr>
        <w:rPr>
          <w:rFonts w:ascii="Arial" w:hAnsi="Arial" w:cs="Arial"/>
          <w:lang w:val="en-US"/>
        </w:rPr>
      </w:pPr>
    </w:p>
    <w:p w14:paraId="6D7BBF21" w14:textId="77777777" w:rsidR="0034087D" w:rsidRPr="009F6552" w:rsidRDefault="0034087D" w:rsidP="0034087D">
      <w:pPr>
        <w:rPr>
          <w:rFonts w:ascii="Arial" w:hAnsi="Arial" w:cs="Arial"/>
          <w:bCs/>
          <w:color w:val="000000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440"/>
        <w:gridCol w:w="2440"/>
        <w:gridCol w:w="6177"/>
        <w:gridCol w:w="1276"/>
        <w:gridCol w:w="3543"/>
      </w:tblGrid>
      <w:tr w:rsidR="0034087D" w:rsidRPr="009F6552" w14:paraId="61FD85E5" w14:textId="77777777" w:rsidTr="008243C6">
        <w:trPr>
          <w:trHeight w:val="220"/>
        </w:trPr>
        <w:tc>
          <w:tcPr>
            <w:tcW w:w="2440" w:type="dxa"/>
          </w:tcPr>
          <w:p w14:paraId="3F6054E4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lastRenderedPageBreak/>
              <w:t>Hazard</w:t>
            </w:r>
          </w:p>
        </w:tc>
        <w:tc>
          <w:tcPr>
            <w:tcW w:w="2440" w:type="dxa"/>
          </w:tcPr>
          <w:p w14:paraId="6DA58B10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Hazard Effects</w:t>
            </w:r>
          </w:p>
        </w:tc>
        <w:tc>
          <w:tcPr>
            <w:tcW w:w="6177" w:type="dxa"/>
          </w:tcPr>
          <w:p w14:paraId="02D4D5A9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Risk Control Management</w:t>
            </w:r>
          </w:p>
        </w:tc>
        <w:tc>
          <w:tcPr>
            <w:tcW w:w="1276" w:type="dxa"/>
          </w:tcPr>
          <w:p w14:paraId="3A1556CA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Risk Level</w:t>
            </w:r>
          </w:p>
        </w:tc>
        <w:tc>
          <w:tcPr>
            <w:tcW w:w="3543" w:type="dxa"/>
          </w:tcPr>
          <w:p w14:paraId="5FAF452C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</w:tr>
      <w:tr w:rsidR="0034087D" w:rsidRPr="009F6552" w14:paraId="754D287D" w14:textId="77777777" w:rsidTr="008243C6">
        <w:trPr>
          <w:trHeight w:val="1353"/>
        </w:trPr>
        <w:tc>
          <w:tcPr>
            <w:tcW w:w="2440" w:type="dxa"/>
          </w:tcPr>
          <w:p w14:paraId="56068505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A010F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Walking, running, falling onto an arrow.</w:t>
            </w:r>
          </w:p>
        </w:tc>
        <w:tc>
          <w:tcPr>
            <w:tcW w:w="2440" w:type="dxa"/>
          </w:tcPr>
          <w:p w14:paraId="0D777A0A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918017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Puncture, eye injury, serious injury.</w:t>
            </w:r>
          </w:p>
          <w:p w14:paraId="57EBBD82" w14:textId="77777777" w:rsidR="0034087D" w:rsidRPr="009F6552" w:rsidRDefault="0034087D" w:rsidP="008243C6">
            <w:pPr>
              <w:rPr>
                <w:rFonts w:ascii="Arial" w:hAnsi="Arial" w:cs="Arial"/>
              </w:rPr>
            </w:pPr>
            <w:r w:rsidRPr="009F655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77" w:type="dxa"/>
          </w:tcPr>
          <w:p w14:paraId="09D20530" w14:textId="77777777" w:rsidR="0034087D" w:rsidRPr="009F6552" w:rsidRDefault="0034087D" w:rsidP="008243C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91DB78F" w14:textId="77777777" w:rsidR="0034087D" w:rsidRPr="009F6552" w:rsidRDefault="0034087D" w:rsidP="008243C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Participants briefed to walk everywhere on the range.</w:t>
            </w:r>
          </w:p>
          <w:p w14:paraId="6417E0D5" w14:textId="77777777" w:rsidR="0034087D" w:rsidRPr="009F6552" w:rsidRDefault="0034087D" w:rsidP="008243C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Carry arrows point down and away from the body.</w:t>
            </w:r>
          </w:p>
        </w:tc>
        <w:tc>
          <w:tcPr>
            <w:tcW w:w="1276" w:type="dxa"/>
          </w:tcPr>
          <w:p w14:paraId="03193D33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4D7DA1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Low –</w:t>
            </w:r>
          </w:p>
          <w:p w14:paraId="09D97ADC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Medium</w:t>
            </w:r>
          </w:p>
          <w:p w14:paraId="774B0D94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554E7CC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Arrow fletches held against shoulders, points held downwards in cupped hand. (Two points of contact).</w:t>
            </w:r>
          </w:p>
        </w:tc>
      </w:tr>
      <w:tr w:rsidR="0034087D" w:rsidRPr="009F6552" w14:paraId="6E4D16F7" w14:textId="77777777" w:rsidTr="008243C6">
        <w:trPr>
          <w:trHeight w:val="1353"/>
        </w:trPr>
        <w:tc>
          <w:tcPr>
            <w:tcW w:w="2440" w:type="dxa"/>
          </w:tcPr>
          <w:p w14:paraId="2C174A22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83C49C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Removing arrows from bosses.</w:t>
            </w:r>
          </w:p>
        </w:tc>
        <w:tc>
          <w:tcPr>
            <w:tcW w:w="2440" w:type="dxa"/>
          </w:tcPr>
          <w:p w14:paraId="1E1A4860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74B16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Making contact with another archer.</w:t>
            </w:r>
          </w:p>
          <w:p w14:paraId="3CE87E62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Eye injury.</w:t>
            </w:r>
          </w:p>
        </w:tc>
        <w:tc>
          <w:tcPr>
            <w:tcW w:w="6177" w:type="dxa"/>
          </w:tcPr>
          <w:p w14:paraId="3E4544F3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305D5" w14:textId="77777777" w:rsidR="0034087D" w:rsidRPr="009F6552" w:rsidRDefault="0034087D" w:rsidP="008243C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Approach the boss from the side.</w:t>
            </w:r>
          </w:p>
          <w:p w14:paraId="11B370E8" w14:textId="77777777" w:rsidR="0034087D" w:rsidRPr="009F6552" w:rsidRDefault="0034087D" w:rsidP="008243C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Check for other participants close to before removing arrows.</w:t>
            </w:r>
          </w:p>
        </w:tc>
        <w:tc>
          <w:tcPr>
            <w:tcW w:w="1276" w:type="dxa"/>
          </w:tcPr>
          <w:p w14:paraId="2BFF346C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8AF04B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Low –</w:t>
            </w:r>
          </w:p>
          <w:p w14:paraId="05315E04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3543" w:type="dxa"/>
          </w:tcPr>
          <w:p w14:paraId="51F0812A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80D90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Participants to be given clear brief on how to remove arrows safely.</w:t>
            </w:r>
          </w:p>
        </w:tc>
      </w:tr>
      <w:tr w:rsidR="0034087D" w:rsidRPr="009F6552" w14:paraId="1C4B9412" w14:textId="77777777" w:rsidTr="008243C6">
        <w:trPr>
          <w:trHeight w:val="1353"/>
        </w:trPr>
        <w:tc>
          <w:tcPr>
            <w:tcW w:w="2440" w:type="dxa"/>
          </w:tcPr>
          <w:p w14:paraId="1E76F0C7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FBD43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Equipment failure: boss blown or falling over, net-frame failure.</w:t>
            </w:r>
          </w:p>
        </w:tc>
        <w:tc>
          <w:tcPr>
            <w:tcW w:w="2440" w:type="dxa"/>
          </w:tcPr>
          <w:p w14:paraId="150C8B4F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49129E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C04BA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Minor injury.</w:t>
            </w:r>
          </w:p>
        </w:tc>
        <w:tc>
          <w:tcPr>
            <w:tcW w:w="6177" w:type="dxa"/>
          </w:tcPr>
          <w:p w14:paraId="402E186E" w14:textId="77777777" w:rsidR="0034087D" w:rsidRPr="009F6552" w:rsidRDefault="0034087D" w:rsidP="008243C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Equipment checked prior to activity/training sessions.</w:t>
            </w:r>
          </w:p>
          <w:p w14:paraId="436C0B07" w14:textId="77777777" w:rsidR="0034087D" w:rsidRPr="009F6552" w:rsidRDefault="0034087D" w:rsidP="008243C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Bosses anchored to the ground and guy ropes made secure.</w:t>
            </w:r>
          </w:p>
          <w:p w14:paraId="22EFE7EF" w14:textId="77777777" w:rsidR="0034087D" w:rsidRPr="009F6552" w:rsidRDefault="0034087D" w:rsidP="008243C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Nets checked for holes or gaps.</w:t>
            </w:r>
          </w:p>
        </w:tc>
        <w:tc>
          <w:tcPr>
            <w:tcW w:w="1276" w:type="dxa"/>
          </w:tcPr>
          <w:p w14:paraId="68A16DE0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01111B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Low –</w:t>
            </w:r>
          </w:p>
          <w:p w14:paraId="07F9ED69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3543" w:type="dxa"/>
          </w:tcPr>
          <w:p w14:paraId="1A159C41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82B8D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Regular inspection and maintenance checks.</w:t>
            </w:r>
          </w:p>
        </w:tc>
      </w:tr>
      <w:tr w:rsidR="0034087D" w:rsidRPr="009F6552" w14:paraId="6F091B39" w14:textId="77777777" w:rsidTr="008243C6">
        <w:trPr>
          <w:trHeight w:val="1353"/>
        </w:trPr>
        <w:tc>
          <w:tcPr>
            <w:tcW w:w="2440" w:type="dxa"/>
          </w:tcPr>
          <w:p w14:paraId="1A7C33D5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DD3C2F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AADB1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Overdrawing bow.</w:t>
            </w:r>
          </w:p>
        </w:tc>
        <w:tc>
          <w:tcPr>
            <w:tcW w:w="2440" w:type="dxa"/>
          </w:tcPr>
          <w:p w14:paraId="5CC6383D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86D4D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Injury to archer’s hand, possible puncture wound.</w:t>
            </w:r>
          </w:p>
        </w:tc>
        <w:tc>
          <w:tcPr>
            <w:tcW w:w="6177" w:type="dxa"/>
          </w:tcPr>
          <w:p w14:paraId="30360774" w14:textId="77777777" w:rsidR="0034087D" w:rsidRPr="009F6552" w:rsidRDefault="0034087D" w:rsidP="008243C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Supervision on the firing line.</w:t>
            </w:r>
          </w:p>
          <w:p w14:paraId="23C8B6DF" w14:textId="77777777" w:rsidR="0034087D" w:rsidRPr="009F6552" w:rsidRDefault="0034087D" w:rsidP="008243C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Ensure the arrows are the right size for participants.</w:t>
            </w:r>
          </w:p>
          <w:p w14:paraId="661C58A9" w14:textId="77777777" w:rsidR="0034087D" w:rsidRPr="009F6552" w:rsidRDefault="0034087D" w:rsidP="008243C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Arrows dropped over the firing line are only retrieved when all other archers have finished and are behind the retiring line.</w:t>
            </w:r>
          </w:p>
        </w:tc>
        <w:tc>
          <w:tcPr>
            <w:tcW w:w="1276" w:type="dxa"/>
          </w:tcPr>
          <w:p w14:paraId="68822874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56DAE8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Low –</w:t>
            </w:r>
          </w:p>
          <w:p w14:paraId="7318DE47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Medium</w:t>
            </w:r>
          </w:p>
          <w:p w14:paraId="1C144E7E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21405A0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89A66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Training in correct technique.</w:t>
            </w:r>
          </w:p>
          <w:p w14:paraId="61B81BA3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Ensure more than one responsible adult is on duty.</w:t>
            </w:r>
          </w:p>
        </w:tc>
      </w:tr>
      <w:tr w:rsidR="0034087D" w:rsidRPr="009F6552" w14:paraId="50066DCB" w14:textId="77777777" w:rsidTr="008243C6">
        <w:trPr>
          <w:trHeight w:val="1353"/>
        </w:trPr>
        <w:tc>
          <w:tcPr>
            <w:tcW w:w="2440" w:type="dxa"/>
          </w:tcPr>
          <w:p w14:paraId="4B663FD5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BBE66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Unidentified boundaries around the range.</w:t>
            </w:r>
          </w:p>
        </w:tc>
        <w:tc>
          <w:tcPr>
            <w:tcW w:w="2440" w:type="dxa"/>
          </w:tcPr>
          <w:p w14:paraId="53B417BC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F687B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Potential injury from being shot.</w:t>
            </w:r>
          </w:p>
          <w:p w14:paraId="675800B6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7" w:type="dxa"/>
          </w:tcPr>
          <w:p w14:paraId="362031A4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D2D29" w14:textId="77777777" w:rsidR="0034087D" w:rsidRPr="009F6552" w:rsidRDefault="0034087D" w:rsidP="008243C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Clear notice/warning signs on approach to activity area/range.</w:t>
            </w:r>
          </w:p>
          <w:p w14:paraId="565A236F" w14:textId="77777777" w:rsidR="0034087D" w:rsidRPr="009F6552" w:rsidRDefault="0034087D" w:rsidP="008243C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Range Officer to monitor entire range throughout sessions.</w:t>
            </w:r>
          </w:p>
        </w:tc>
        <w:tc>
          <w:tcPr>
            <w:tcW w:w="1276" w:type="dxa"/>
          </w:tcPr>
          <w:p w14:paraId="5B0E333D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D083CD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Low –</w:t>
            </w:r>
          </w:p>
          <w:p w14:paraId="3C5D24BE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Medium</w:t>
            </w:r>
          </w:p>
          <w:p w14:paraId="5C575B9F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E62D15C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Shooting takes place within the archery range or within the defined boundaries of the open range. Ensure a second responsible adult is on duty.</w:t>
            </w:r>
          </w:p>
        </w:tc>
      </w:tr>
      <w:tr w:rsidR="0034087D" w:rsidRPr="009F6552" w14:paraId="20F39DFE" w14:textId="77777777" w:rsidTr="008243C6">
        <w:trPr>
          <w:trHeight w:val="1353"/>
        </w:trPr>
        <w:tc>
          <w:tcPr>
            <w:tcW w:w="2440" w:type="dxa"/>
            <w:tcBorders>
              <w:bottom w:val="single" w:sz="8" w:space="0" w:color="auto"/>
            </w:tcBorders>
          </w:tcPr>
          <w:p w14:paraId="21AEE781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402C6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Unauthorised use of equipment.</w:t>
            </w:r>
          </w:p>
        </w:tc>
        <w:tc>
          <w:tcPr>
            <w:tcW w:w="2440" w:type="dxa"/>
            <w:tcBorders>
              <w:bottom w:val="single" w:sz="8" w:space="0" w:color="auto"/>
            </w:tcBorders>
          </w:tcPr>
          <w:p w14:paraId="251B47A3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980CA9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Potential injury from being shot.</w:t>
            </w:r>
          </w:p>
        </w:tc>
        <w:tc>
          <w:tcPr>
            <w:tcW w:w="6177" w:type="dxa"/>
            <w:tcBorders>
              <w:bottom w:val="single" w:sz="8" w:space="0" w:color="auto"/>
            </w:tcBorders>
          </w:tcPr>
          <w:p w14:paraId="3E2A7E12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3347BC" w14:textId="77777777" w:rsidR="0034087D" w:rsidRPr="009F6552" w:rsidRDefault="0034087D" w:rsidP="008243C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No firing shall take place without the presence of the Range Officer.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6D53F746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421B8F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Low –</w:t>
            </w:r>
          </w:p>
          <w:p w14:paraId="082822C8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14:paraId="06CB005E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 xml:space="preserve">Equipment not to be left unattended on the range. </w:t>
            </w:r>
          </w:p>
          <w:p w14:paraId="34D9C1FC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Equipment to be made secure when not in use.</w:t>
            </w:r>
          </w:p>
        </w:tc>
      </w:tr>
    </w:tbl>
    <w:p w14:paraId="30BE02D2" w14:textId="2BE2FD5F" w:rsidR="0034087D" w:rsidRPr="009F6552" w:rsidRDefault="0034087D" w:rsidP="09EA3697">
      <w:pPr>
        <w:rPr>
          <w:rFonts w:ascii="Arial" w:hAnsi="Arial" w:cs="Arial"/>
          <w:lang w:val="en-US"/>
        </w:rPr>
      </w:pPr>
    </w:p>
    <w:p w14:paraId="03365DB2" w14:textId="3D6729D8" w:rsidR="09EA3697" w:rsidRPr="009F6552" w:rsidRDefault="09EA3697" w:rsidP="09EA3697">
      <w:pPr>
        <w:rPr>
          <w:rFonts w:ascii="Arial" w:hAnsi="Arial" w:cs="Arial"/>
        </w:rPr>
      </w:pPr>
    </w:p>
    <w:p w14:paraId="55FA31EA" w14:textId="315D6553" w:rsidR="233782C0" w:rsidRPr="009F6552" w:rsidRDefault="233782C0" w:rsidP="09EA3697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9F6552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>Location</w:t>
      </w:r>
      <w:r w:rsidRPr="009F655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: </w:t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This activity takes place on a mobile range that provides a safe enclosed area, or on land with adequate safety zone and backstop. </w:t>
      </w:r>
    </w:p>
    <w:p w14:paraId="7C241B0D" w14:textId="23E34ACA" w:rsidR="233782C0" w:rsidRPr="009F6552" w:rsidRDefault="233782C0" w:rsidP="09EA3697">
      <w:pPr>
        <w:ind w:left="2160" w:firstLine="720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9F6552">
        <w:rPr>
          <w:rFonts w:ascii="Arial" w:hAnsi="Arial" w:cs="Arial"/>
          <w:color w:val="000000" w:themeColor="text1"/>
          <w:sz w:val="16"/>
          <w:szCs w:val="16"/>
          <w:lang w:val="en-US"/>
        </w:rPr>
        <w:t>The range is constructed to restrict the</w:t>
      </w:r>
      <w:r w:rsidRPr="009F6552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direction the arrows can be aimed.</w:t>
      </w:r>
    </w:p>
    <w:p w14:paraId="5697BDE9" w14:textId="090E153E" w:rsidR="233782C0" w:rsidRPr="009F6552" w:rsidRDefault="233782C0" w:rsidP="09EA3697">
      <w:pPr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9F6552"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  <w:t>Equipment</w:t>
      </w:r>
      <w:r w:rsidRPr="009F655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: </w:t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  <w:color w:val="000000" w:themeColor="text1"/>
          <w:sz w:val="18"/>
          <w:szCs w:val="18"/>
          <w:lang w:val="en-US"/>
        </w:rPr>
        <w:t>Range of bows, arrows,</w:t>
      </w:r>
      <w:r w:rsidRPr="009F655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9F6552">
        <w:rPr>
          <w:rFonts w:ascii="Arial" w:hAnsi="Arial" w:cs="Arial"/>
          <w:color w:val="000000" w:themeColor="text1"/>
          <w:sz w:val="18"/>
          <w:szCs w:val="18"/>
          <w:lang w:val="en-US"/>
        </w:rPr>
        <w:t>stands, bosses, bracers, backstop net.</w:t>
      </w:r>
    </w:p>
    <w:p w14:paraId="4000E45A" w14:textId="2E61B80B" w:rsidR="233782C0" w:rsidRPr="009F6552" w:rsidRDefault="233782C0" w:rsidP="09EA3697">
      <w:pPr>
        <w:rPr>
          <w:rFonts w:ascii="Arial" w:hAnsi="Arial" w:cs="Arial"/>
          <w:color w:val="000000" w:themeColor="text1"/>
          <w:sz w:val="16"/>
          <w:szCs w:val="16"/>
        </w:rPr>
      </w:pPr>
      <w:r w:rsidRPr="009F65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Who is at risk? </w:t>
      </w:r>
      <w:r w:rsidRPr="009F6552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</w:rPr>
        <w:tab/>
      </w:r>
      <w:r w:rsidRPr="009F6552">
        <w:rPr>
          <w:rFonts w:ascii="Arial" w:hAnsi="Arial" w:cs="Arial"/>
          <w:color w:val="000000" w:themeColor="text1"/>
          <w:sz w:val="18"/>
          <w:szCs w:val="18"/>
        </w:rPr>
        <w:t>To all participants and onlookers or bystanders.</w:t>
      </w:r>
    </w:p>
    <w:p w14:paraId="014ED0B3" w14:textId="52EFBCC0" w:rsidR="09EA3697" w:rsidRDefault="09EA3697" w:rsidP="09EA3697">
      <w:pPr>
        <w:rPr>
          <w:rFonts w:ascii="Arial" w:hAnsi="Arial" w:cs="Arial"/>
        </w:rPr>
      </w:pPr>
    </w:p>
    <w:p w14:paraId="302B2BD4" w14:textId="77777777" w:rsidR="009F6552" w:rsidRDefault="009F6552" w:rsidP="09EA3697">
      <w:pPr>
        <w:rPr>
          <w:rFonts w:ascii="Arial" w:hAnsi="Arial" w:cs="Arial"/>
        </w:rPr>
      </w:pPr>
    </w:p>
    <w:p w14:paraId="5DF99D8F" w14:textId="77777777" w:rsidR="009F6552" w:rsidRDefault="009F6552" w:rsidP="09EA3697">
      <w:pPr>
        <w:rPr>
          <w:rFonts w:ascii="Arial" w:hAnsi="Arial" w:cs="Arial"/>
        </w:rPr>
      </w:pPr>
    </w:p>
    <w:p w14:paraId="4441A4B6" w14:textId="77777777" w:rsidR="009F6552" w:rsidRPr="009F6552" w:rsidRDefault="009F6552" w:rsidP="09EA3697">
      <w:pPr>
        <w:rPr>
          <w:rFonts w:ascii="Arial" w:hAnsi="Arial" w:cs="Arial"/>
        </w:rPr>
      </w:pPr>
    </w:p>
    <w:p w14:paraId="047F0F21" w14:textId="77777777" w:rsidR="0034087D" w:rsidRPr="009F6552" w:rsidRDefault="0034087D" w:rsidP="0034087D">
      <w:pPr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440"/>
        <w:gridCol w:w="2440"/>
        <w:gridCol w:w="6177"/>
        <w:gridCol w:w="1276"/>
        <w:gridCol w:w="3543"/>
      </w:tblGrid>
      <w:tr w:rsidR="0034087D" w:rsidRPr="009F6552" w14:paraId="2A790DA6" w14:textId="77777777" w:rsidTr="09EA3697">
        <w:trPr>
          <w:trHeight w:val="220"/>
        </w:trPr>
        <w:tc>
          <w:tcPr>
            <w:tcW w:w="2440" w:type="dxa"/>
          </w:tcPr>
          <w:p w14:paraId="19741A7D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lastRenderedPageBreak/>
              <w:t>Hazard</w:t>
            </w:r>
          </w:p>
        </w:tc>
        <w:tc>
          <w:tcPr>
            <w:tcW w:w="2440" w:type="dxa"/>
          </w:tcPr>
          <w:p w14:paraId="1628FB6A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Hazard Effects</w:t>
            </w:r>
          </w:p>
        </w:tc>
        <w:tc>
          <w:tcPr>
            <w:tcW w:w="6177" w:type="dxa"/>
          </w:tcPr>
          <w:p w14:paraId="3D41C85B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Risk Control Management</w:t>
            </w:r>
          </w:p>
        </w:tc>
        <w:tc>
          <w:tcPr>
            <w:tcW w:w="1276" w:type="dxa"/>
          </w:tcPr>
          <w:p w14:paraId="1FB02367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Risk Level</w:t>
            </w:r>
          </w:p>
        </w:tc>
        <w:tc>
          <w:tcPr>
            <w:tcW w:w="3543" w:type="dxa"/>
          </w:tcPr>
          <w:p w14:paraId="434ADFD0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</w:tr>
      <w:tr w:rsidR="0034087D" w:rsidRPr="009F6552" w14:paraId="17EB26BD" w14:textId="77777777" w:rsidTr="09EA3697">
        <w:trPr>
          <w:trHeight w:val="1353"/>
        </w:trPr>
        <w:tc>
          <w:tcPr>
            <w:tcW w:w="2440" w:type="dxa"/>
          </w:tcPr>
          <w:p w14:paraId="010D600B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 xml:space="preserve">Medical conditions: </w:t>
            </w:r>
          </w:p>
          <w:p w14:paraId="792A2517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anaphylaxis, asthma, cardiac arrest, diabetic, epilepsy.</w:t>
            </w:r>
          </w:p>
        </w:tc>
        <w:tc>
          <w:tcPr>
            <w:tcW w:w="2440" w:type="dxa"/>
          </w:tcPr>
          <w:p w14:paraId="60DDCBCE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E08B28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Attacks, episodes, spasms.</w:t>
            </w:r>
          </w:p>
          <w:p w14:paraId="3C4757E5" w14:textId="77777777" w:rsidR="0034087D" w:rsidRPr="009F6552" w:rsidRDefault="0034087D" w:rsidP="008243C6">
            <w:pPr>
              <w:rPr>
                <w:rFonts w:ascii="Arial" w:hAnsi="Arial" w:cs="Arial"/>
              </w:rPr>
            </w:pPr>
          </w:p>
        </w:tc>
        <w:tc>
          <w:tcPr>
            <w:tcW w:w="6177" w:type="dxa"/>
          </w:tcPr>
          <w:p w14:paraId="1803C848" w14:textId="77777777" w:rsidR="0034087D" w:rsidRPr="009F6552" w:rsidRDefault="0034087D" w:rsidP="008243C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Medical information available for all participants.</w:t>
            </w:r>
          </w:p>
          <w:p w14:paraId="64272EB2" w14:textId="77777777" w:rsidR="0034087D" w:rsidRPr="009F6552" w:rsidRDefault="0034087D" w:rsidP="008243C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First Aid kits to be on site.</w:t>
            </w:r>
          </w:p>
          <w:p w14:paraId="4E3759E0" w14:textId="77777777" w:rsidR="0034087D" w:rsidRPr="009F6552" w:rsidRDefault="0034087D" w:rsidP="008243C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Qualified First Aider to be present throughout the activity/training.</w:t>
            </w:r>
          </w:p>
        </w:tc>
        <w:tc>
          <w:tcPr>
            <w:tcW w:w="1276" w:type="dxa"/>
          </w:tcPr>
          <w:p w14:paraId="3C7FBFD7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F704D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Medium –</w:t>
            </w:r>
          </w:p>
          <w:p w14:paraId="7BB4019A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High</w:t>
            </w:r>
          </w:p>
          <w:p w14:paraId="43AE63A9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43227D5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Leaders to be notified of any conditions.</w:t>
            </w:r>
          </w:p>
          <w:p w14:paraId="632EDD42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Participants with conditions to wear wrist bands.</w:t>
            </w:r>
          </w:p>
        </w:tc>
      </w:tr>
      <w:tr w:rsidR="0034087D" w:rsidRPr="009F6552" w14:paraId="6439D18F" w14:textId="77777777" w:rsidTr="09EA3697">
        <w:trPr>
          <w:trHeight w:val="1353"/>
        </w:trPr>
        <w:tc>
          <w:tcPr>
            <w:tcW w:w="2440" w:type="dxa"/>
            <w:tcBorders>
              <w:bottom w:val="single" w:sz="24" w:space="0" w:color="FF0000"/>
            </w:tcBorders>
          </w:tcPr>
          <w:p w14:paraId="68CAEBA4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ED1BD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Outdoor ranges –</w:t>
            </w:r>
          </w:p>
          <w:p w14:paraId="72810D5C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Adverse weather.</w:t>
            </w:r>
          </w:p>
          <w:p w14:paraId="5BEA6A1F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61016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24" w:space="0" w:color="FF0000"/>
            </w:tcBorders>
          </w:tcPr>
          <w:p w14:paraId="5CD3FA40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4566C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Heavy rains, mists, reduced visibility.</w:t>
            </w:r>
          </w:p>
          <w:p w14:paraId="31E439AA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Damage to equipment.</w:t>
            </w:r>
          </w:p>
        </w:tc>
        <w:tc>
          <w:tcPr>
            <w:tcW w:w="6177" w:type="dxa"/>
            <w:tcBorders>
              <w:bottom w:val="single" w:sz="24" w:space="0" w:color="FF0000"/>
            </w:tcBorders>
          </w:tcPr>
          <w:p w14:paraId="1B84ECBA" w14:textId="77777777" w:rsidR="0034087D" w:rsidRPr="009F6552" w:rsidRDefault="0034087D" w:rsidP="008243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Suitable shelter to be erected if no structure is in place.</w:t>
            </w:r>
          </w:p>
          <w:p w14:paraId="557A575D" w14:textId="77777777" w:rsidR="0034087D" w:rsidRPr="009F6552" w:rsidRDefault="0034087D" w:rsidP="008243C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Participants to wear suitable clothing for condition.</w:t>
            </w:r>
          </w:p>
        </w:tc>
        <w:tc>
          <w:tcPr>
            <w:tcW w:w="1276" w:type="dxa"/>
            <w:tcBorders>
              <w:bottom w:val="single" w:sz="24" w:space="0" w:color="FF0000"/>
            </w:tcBorders>
          </w:tcPr>
          <w:p w14:paraId="517662AD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B46329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 xml:space="preserve">Low – </w:t>
            </w:r>
          </w:p>
          <w:p w14:paraId="344CED58" w14:textId="77777777" w:rsidR="0034087D" w:rsidRPr="009F6552" w:rsidRDefault="0034087D" w:rsidP="008243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3543" w:type="dxa"/>
            <w:tcBorders>
              <w:bottom w:val="single" w:sz="24" w:space="0" w:color="FF0000"/>
            </w:tcBorders>
          </w:tcPr>
          <w:p w14:paraId="063A0D75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2F5BA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Sessions rescheduled or cancelled if weather is believed to be unsafe.</w:t>
            </w:r>
          </w:p>
        </w:tc>
      </w:tr>
      <w:tr w:rsidR="0034087D" w:rsidRPr="009F6552" w14:paraId="3A332F10" w14:textId="77777777" w:rsidTr="09EA3697">
        <w:trPr>
          <w:trHeight w:val="2726"/>
        </w:trPr>
        <w:tc>
          <w:tcPr>
            <w:tcW w:w="15876" w:type="dxa"/>
            <w:gridSpan w:val="5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192957DB" w14:textId="77777777" w:rsidR="0034087D" w:rsidRPr="009F6552" w:rsidRDefault="0034087D" w:rsidP="008243C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Where participants are under the age of 18, a responsible adult aged over 21 must be present to supervise the activity.</w:t>
            </w:r>
          </w:p>
          <w:p w14:paraId="621C3E87" w14:textId="77777777" w:rsidR="0034087D" w:rsidRPr="009F6552" w:rsidRDefault="0034087D" w:rsidP="008243C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 xml:space="preserve">Parental permission </w:t>
            </w:r>
            <w:r w:rsidRPr="009F6552">
              <w:rPr>
                <w:rFonts w:ascii="Arial" w:hAnsi="Arial" w:cs="Arial"/>
                <w:b/>
                <w:color w:val="FF0000"/>
                <w:sz w:val="20"/>
                <w:szCs w:val="20"/>
              </w:rPr>
              <w:t>must</w:t>
            </w:r>
            <w:r w:rsidRPr="009F6552">
              <w:rPr>
                <w:rFonts w:ascii="Arial" w:hAnsi="Arial" w:cs="Arial"/>
                <w:sz w:val="20"/>
                <w:szCs w:val="20"/>
              </w:rPr>
              <w:t xml:space="preserve"> be provided for under 18’s. Shooting will not take place without given permission consent forms.</w:t>
            </w:r>
          </w:p>
          <w:p w14:paraId="7097B64E" w14:textId="77777777" w:rsidR="0034087D" w:rsidRPr="009F6552" w:rsidRDefault="0034087D" w:rsidP="008243C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Clear boundaries set for young people. Supervision of young people to agreed levels.</w:t>
            </w:r>
          </w:p>
          <w:p w14:paraId="0739B272" w14:textId="77777777" w:rsidR="0034087D" w:rsidRPr="009F6552" w:rsidRDefault="0034087D" w:rsidP="008243C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Child protection guidelines to be followed at all times.</w:t>
            </w:r>
          </w:p>
          <w:p w14:paraId="4B7F664D" w14:textId="77777777" w:rsidR="0034087D" w:rsidRPr="009F6552" w:rsidRDefault="0034087D" w:rsidP="008243C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Group details and emergency contact details to be available. Qualified First-Aider to be present.</w:t>
            </w:r>
          </w:p>
          <w:p w14:paraId="71847C39" w14:textId="77777777" w:rsidR="0034087D" w:rsidRPr="009F6552" w:rsidRDefault="0034087D" w:rsidP="008243C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Emergency procedures understood by all Leaders/helpers/staff.</w:t>
            </w:r>
          </w:p>
          <w:p w14:paraId="029E9843" w14:textId="77777777" w:rsidR="0034087D" w:rsidRPr="009F6552" w:rsidRDefault="0034087D" w:rsidP="008243C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Appropriate clothing; loose enough for free movement. No snagging/flapping bits that may become entangled. Remove lanyards, jewellery from around neck.</w:t>
            </w:r>
          </w:p>
          <w:p w14:paraId="1943F811" w14:textId="77777777" w:rsidR="0034087D" w:rsidRPr="009F6552" w:rsidRDefault="0034087D" w:rsidP="008243C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>Tie back long hair to prevent entanglement.</w:t>
            </w:r>
          </w:p>
          <w:p w14:paraId="5F9060B8" w14:textId="77777777" w:rsidR="0034087D" w:rsidRPr="009F6552" w:rsidRDefault="0034087D" w:rsidP="008243C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9F6552">
              <w:rPr>
                <w:rFonts w:ascii="Arial" w:hAnsi="Arial" w:cs="Arial"/>
                <w:sz w:val="20"/>
                <w:szCs w:val="20"/>
              </w:rPr>
              <w:t xml:space="preserve">Accident/near miss and maintenance record book kept with equipment.  </w:t>
            </w:r>
          </w:p>
          <w:p w14:paraId="40DB5AB2" w14:textId="77777777" w:rsidR="0034087D" w:rsidRPr="009F6552" w:rsidRDefault="0034087D" w:rsidP="008243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A14ED4" w14:textId="77777777" w:rsidR="001A6785" w:rsidRPr="009F6552" w:rsidRDefault="001A6785" w:rsidP="0034087D">
      <w:pPr>
        <w:ind w:left="-142" w:right="-23"/>
        <w:rPr>
          <w:rFonts w:ascii="Arial" w:hAnsi="Arial" w:cs="Arial"/>
        </w:rPr>
      </w:pPr>
    </w:p>
    <w:sectPr w:rsidR="001A6785" w:rsidRPr="009F6552" w:rsidSect="0034087D">
      <w:pgSz w:w="16840" w:h="11900" w:orient="landscape"/>
      <w:pgMar w:top="284" w:right="255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B5B1"/>
    <w:multiLevelType w:val="hybridMultilevel"/>
    <w:tmpl w:val="ED488074"/>
    <w:lvl w:ilvl="0" w:tplc="497A43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3215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E3A15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FEA9A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FA99F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808B2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B85E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300FC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6CEE0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A760E"/>
    <w:multiLevelType w:val="hybridMultilevel"/>
    <w:tmpl w:val="83C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D60F4"/>
    <w:multiLevelType w:val="hybridMultilevel"/>
    <w:tmpl w:val="81F4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72BC8"/>
    <w:multiLevelType w:val="hybridMultilevel"/>
    <w:tmpl w:val="89367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C7C64"/>
    <w:multiLevelType w:val="hybridMultilevel"/>
    <w:tmpl w:val="C312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F156C"/>
    <w:multiLevelType w:val="hybridMultilevel"/>
    <w:tmpl w:val="24808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A3644"/>
    <w:multiLevelType w:val="hybridMultilevel"/>
    <w:tmpl w:val="37869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262A1"/>
    <w:multiLevelType w:val="hybridMultilevel"/>
    <w:tmpl w:val="1498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01C48"/>
    <w:multiLevelType w:val="hybridMultilevel"/>
    <w:tmpl w:val="74DC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003F1"/>
    <w:multiLevelType w:val="hybridMultilevel"/>
    <w:tmpl w:val="BC32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D1562"/>
    <w:multiLevelType w:val="hybridMultilevel"/>
    <w:tmpl w:val="183E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A3EDB"/>
    <w:multiLevelType w:val="hybridMultilevel"/>
    <w:tmpl w:val="23D29D84"/>
    <w:lvl w:ilvl="0" w:tplc="6784C0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182D83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0305BD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5A7A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1AA5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9664C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7C2F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8464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C843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C06AB2"/>
    <w:multiLevelType w:val="hybridMultilevel"/>
    <w:tmpl w:val="159E9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B0955"/>
    <w:multiLevelType w:val="hybridMultilevel"/>
    <w:tmpl w:val="529E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0373E"/>
    <w:multiLevelType w:val="hybridMultilevel"/>
    <w:tmpl w:val="1758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C6CB3"/>
    <w:multiLevelType w:val="hybridMultilevel"/>
    <w:tmpl w:val="DDBE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90203"/>
    <w:multiLevelType w:val="hybridMultilevel"/>
    <w:tmpl w:val="D860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06319">
    <w:abstractNumId w:val="0"/>
  </w:num>
  <w:num w:numId="2" w16cid:durableId="571890795">
    <w:abstractNumId w:val="11"/>
  </w:num>
  <w:num w:numId="3" w16cid:durableId="1271821545">
    <w:abstractNumId w:val="16"/>
  </w:num>
  <w:num w:numId="4" w16cid:durableId="566494107">
    <w:abstractNumId w:val="9"/>
  </w:num>
  <w:num w:numId="5" w16cid:durableId="1314749745">
    <w:abstractNumId w:val="14"/>
  </w:num>
  <w:num w:numId="6" w16cid:durableId="1520387215">
    <w:abstractNumId w:val="5"/>
  </w:num>
  <w:num w:numId="7" w16cid:durableId="244580745">
    <w:abstractNumId w:val="7"/>
  </w:num>
  <w:num w:numId="8" w16cid:durableId="1444496693">
    <w:abstractNumId w:val="6"/>
  </w:num>
  <w:num w:numId="9" w16cid:durableId="1281642237">
    <w:abstractNumId w:val="1"/>
  </w:num>
  <w:num w:numId="10" w16cid:durableId="817917690">
    <w:abstractNumId w:val="13"/>
  </w:num>
  <w:num w:numId="11" w16cid:durableId="359281262">
    <w:abstractNumId w:val="4"/>
  </w:num>
  <w:num w:numId="12" w16cid:durableId="1951618750">
    <w:abstractNumId w:val="15"/>
  </w:num>
  <w:num w:numId="13" w16cid:durableId="1481071127">
    <w:abstractNumId w:val="8"/>
  </w:num>
  <w:num w:numId="14" w16cid:durableId="269627613">
    <w:abstractNumId w:val="3"/>
  </w:num>
  <w:num w:numId="15" w16cid:durableId="901407707">
    <w:abstractNumId w:val="10"/>
  </w:num>
  <w:num w:numId="16" w16cid:durableId="1577132626">
    <w:abstractNumId w:val="12"/>
  </w:num>
  <w:num w:numId="17" w16cid:durableId="33699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7D"/>
    <w:rsid w:val="001A6785"/>
    <w:rsid w:val="0034087D"/>
    <w:rsid w:val="00352627"/>
    <w:rsid w:val="0046066E"/>
    <w:rsid w:val="009F6552"/>
    <w:rsid w:val="00BF255C"/>
    <w:rsid w:val="00E04585"/>
    <w:rsid w:val="01A68F0A"/>
    <w:rsid w:val="06C716F5"/>
    <w:rsid w:val="09EA3697"/>
    <w:rsid w:val="11FF471D"/>
    <w:rsid w:val="1A42BB0D"/>
    <w:rsid w:val="21C43798"/>
    <w:rsid w:val="233782C0"/>
    <w:rsid w:val="242E2C81"/>
    <w:rsid w:val="29A78A1A"/>
    <w:rsid w:val="2ED6B2F5"/>
    <w:rsid w:val="33A25BFF"/>
    <w:rsid w:val="34F609EC"/>
    <w:rsid w:val="358FC7A9"/>
    <w:rsid w:val="364FB4E1"/>
    <w:rsid w:val="3FB51507"/>
    <w:rsid w:val="40C5C3C3"/>
    <w:rsid w:val="4173C586"/>
    <w:rsid w:val="424ACBC6"/>
    <w:rsid w:val="43C305BF"/>
    <w:rsid w:val="44C87AAC"/>
    <w:rsid w:val="4DA2B8D5"/>
    <w:rsid w:val="4EDCBC55"/>
    <w:rsid w:val="4FF016D6"/>
    <w:rsid w:val="52DBE37E"/>
    <w:rsid w:val="53717502"/>
    <w:rsid w:val="55888298"/>
    <w:rsid w:val="55FC5A90"/>
    <w:rsid w:val="56CAC223"/>
    <w:rsid w:val="57953E23"/>
    <w:rsid w:val="5C0808AC"/>
    <w:rsid w:val="635195C8"/>
    <w:rsid w:val="65DF07A6"/>
    <w:rsid w:val="660742D1"/>
    <w:rsid w:val="71BE1B0E"/>
    <w:rsid w:val="72ABFD17"/>
    <w:rsid w:val="77A42DE1"/>
    <w:rsid w:val="79DD3A55"/>
    <w:rsid w:val="7A36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15A491"/>
  <w14:defaultImageDpi w14:val="300"/>
  <w15:docId w15:val="{3E56925F-F966-4752-B2A2-BF3FB00B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5258</Characters>
  <Application>Microsoft Office Word</Application>
  <DocSecurity>0</DocSecurity>
  <Lines>43</Lines>
  <Paragraphs>12</Paragraphs>
  <ScaleCrop>false</ScaleCrop>
  <Manager/>
  <Company/>
  <LinksUpToDate>false</LinksUpToDate>
  <CharactersWithSpaces>6168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Flood</dc:creator>
  <cp:keywords/>
  <dc:description/>
  <cp:lastModifiedBy>Simon Lonsdale</cp:lastModifiedBy>
  <cp:revision>3</cp:revision>
  <dcterms:created xsi:type="dcterms:W3CDTF">2026-03-22T19:27:00Z</dcterms:created>
  <dcterms:modified xsi:type="dcterms:W3CDTF">2026-03-22T19:29:00Z</dcterms:modified>
  <cp:category/>
</cp:coreProperties>
</file>